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55" w:rsidRDefault="00D16155" w:rsidP="00D16155">
      <w:pPr>
        <w:jc w:val="center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Муниципальное автономное учреждение</w:t>
      </w:r>
    </w:p>
    <w:p w:rsidR="00D16155" w:rsidRDefault="00D16155" w:rsidP="00D16155">
      <w:pPr>
        <w:jc w:val="center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«Информационно-методический образовательный центр»</w:t>
      </w:r>
    </w:p>
    <w:p w:rsidR="00D16155" w:rsidRDefault="00D16155" w:rsidP="00D16155">
      <w:pPr>
        <w:rPr>
          <w:sz w:val="26"/>
          <w:szCs w:val="26"/>
        </w:rPr>
      </w:pPr>
    </w:p>
    <w:p w:rsidR="00D16155" w:rsidRDefault="00D16155" w:rsidP="00D16155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ПРИКАЗ</w:t>
      </w:r>
    </w:p>
    <w:p w:rsidR="00D16155" w:rsidRDefault="00D16155" w:rsidP="00D16155">
      <w:pPr>
        <w:jc w:val="both"/>
        <w:rPr>
          <w:sz w:val="26"/>
          <w:szCs w:val="26"/>
        </w:rPr>
      </w:pPr>
    </w:p>
    <w:p w:rsidR="00D16155" w:rsidRDefault="00D16155" w:rsidP="00D161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«11» ноября 2020 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№ </w:t>
      </w:r>
      <w:r w:rsidR="00174502">
        <w:rPr>
          <w:sz w:val="26"/>
          <w:szCs w:val="26"/>
        </w:rPr>
        <w:t>22-о</w:t>
      </w:r>
      <w:bookmarkStart w:id="0" w:name="_GoBack"/>
      <w:bookmarkEnd w:id="0"/>
      <w:r>
        <w:rPr>
          <w:sz w:val="26"/>
          <w:szCs w:val="26"/>
        </w:rPr>
        <w:t xml:space="preserve">                             г.Таштагол</w:t>
      </w:r>
    </w:p>
    <w:p w:rsidR="00D16155" w:rsidRDefault="00D16155" w:rsidP="00D16155">
      <w:pPr>
        <w:shd w:val="clear" w:color="auto" w:fill="FFFFFF"/>
        <w:tabs>
          <w:tab w:val="center" w:pos="7285"/>
          <w:tab w:val="left" w:pos="11340"/>
        </w:tabs>
        <w:rPr>
          <w:b/>
          <w:sz w:val="26"/>
          <w:szCs w:val="26"/>
        </w:rPr>
      </w:pPr>
    </w:p>
    <w:p w:rsidR="00D16155" w:rsidRDefault="00D16155" w:rsidP="00D16155">
      <w:pPr>
        <w:rPr>
          <w:sz w:val="26"/>
          <w:szCs w:val="26"/>
        </w:rPr>
      </w:pPr>
      <w:r>
        <w:rPr>
          <w:sz w:val="26"/>
          <w:szCs w:val="26"/>
        </w:rPr>
        <w:t xml:space="preserve">об итогах муниципального этапа областного  </w:t>
      </w:r>
    </w:p>
    <w:p w:rsidR="00D16155" w:rsidRDefault="00D16155" w:rsidP="00D16155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конкурса </w:t>
      </w:r>
      <w:r>
        <w:rPr>
          <w:bCs/>
          <w:iCs/>
          <w:sz w:val="26"/>
          <w:szCs w:val="26"/>
        </w:rPr>
        <w:t>м</w:t>
      </w:r>
      <w:r>
        <w:rPr>
          <w:sz w:val="26"/>
          <w:szCs w:val="26"/>
        </w:rPr>
        <w:t xml:space="preserve">етодических разработок </w:t>
      </w:r>
    </w:p>
    <w:p w:rsidR="00D16155" w:rsidRDefault="00D16155" w:rsidP="00D16155">
      <w:pPr>
        <w:shd w:val="clear" w:color="auto" w:fill="FFFFFF"/>
        <w:rPr>
          <w:bCs/>
          <w:iCs/>
          <w:sz w:val="26"/>
          <w:szCs w:val="26"/>
        </w:rPr>
      </w:pPr>
      <w:r>
        <w:rPr>
          <w:sz w:val="26"/>
          <w:szCs w:val="26"/>
        </w:rPr>
        <w:t>«Навстречу 300-летию Кузбасса</w:t>
      </w:r>
      <w:r>
        <w:rPr>
          <w:bCs/>
          <w:iCs/>
          <w:sz w:val="26"/>
          <w:szCs w:val="26"/>
        </w:rPr>
        <w:t>»</w:t>
      </w:r>
    </w:p>
    <w:p w:rsidR="00D16155" w:rsidRDefault="00D16155" w:rsidP="00D16155">
      <w:pPr>
        <w:shd w:val="clear" w:color="auto" w:fill="FFFFFF"/>
        <w:rPr>
          <w:bCs/>
          <w:iCs/>
          <w:sz w:val="26"/>
          <w:szCs w:val="26"/>
        </w:rPr>
      </w:pPr>
    </w:p>
    <w:p w:rsidR="00940186" w:rsidRDefault="00D16155" w:rsidP="00D16155">
      <w:pPr>
        <w:shd w:val="clear" w:color="auto" w:fill="FFFFFF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По итогам муниципального этапа областного конкурса «Навстречу 300-летию Кузбасса» (Приказ МАУ ИМОЦ от 14.09.2020 №21-о) проведенного с целью </w:t>
      </w:r>
      <w:r w:rsidRPr="004354F3">
        <w:rPr>
          <w:sz w:val="26"/>
          <w:szCs w:val="26"/>
        </w:rPr>
        <w:t>выявления и поддержки наиболее успешных практик патриотического воспитания детей дошкольного возраста в рамках регионального проекта «Дошкольное детство»</w:t>
      </w:r>
    </w:p>
    <w:p w:rsidR="00D16155" w:rsidRDefault="00D16155" w:rsidP="00D16155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ПРИКАЗЫВАЮ</w:t>
      </w:r>
    </w:p>
    <w:p w:rsidR="00D16155" w:rsidRDefault="00D16155" w:rsidP="00D16155">
      <w:pPr>
        <w:shd w:val="clear" w:color="auto" w:fill="FFFFFF"/>
        <w:rPr>
          <w:sz w:val="26"/>
          <w:szCs w:val="26"/>
        </w:rPr>
      </w:pPr>
    </w:p>
    <w:p w:rsidR="00D16155" w:rsidRDefault="00D16155" w:rsidP="00D16155">
      <w:pPr>
        <w:pStyle w:val="a3"/>
        <w:numPr>
          <w:ilvl w:val="0"/>
          <w:numId w:val="1"/>
        </w:numPr>
        <w:shd w:val="clear" w:color="auto" w:fill="FFFFFF"/>
        <w:rPr>
          <w:sz w:val="26"/>
          <w:szCs w:val="26"/>
        </w:rPr>
      </w:pPr>
      <w:r w:rsidRPr="00D16155">
        <w:rPr>
          <w:sz w:val="26"/>
          <w:szCs w:val="26"/>
        </w:rPr>
        <w:t xml:space="preserve">Наградить </w:t>
      </w:r>
      <w:r w:rsidR="00B97D32">
        <w:rPr>
          <w:sz w:val="26"/>
          <w:szCs w:val="26"/>
        </w:rPr>
        <w:t>сертификатами</w:t>
      </w:r>
      <w:r w:rsidRPr="00D16155">
        <w:rPr>
          <w:sz w:val="26"/>
          <w:szCs w:val="26"/>
        </w:rPr>
        <w:t xml:space="preserve"> МАУ «Информационно-методический образовательный центр»</w:t>
      </w:r>
    </w:p>
    <w:p w:rsidR="00D16155" w:rsidRDefault="00D16155" w:rsidP="00D16155">
      <w:pPr>
        <w:shd w:val="clear" w:color="auto" w:fill="FFFFFF"/>
        <w:rPr>
          <w:sz w:val="26"/>
          <w:szCs w:val="26"/>
        </w:rPr>
      </w:pPr>
    </w:p>
    <w:p w:rsidR="00D16155" w:rsidRDefault="00D16155" w:rsidP="00D16155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УЧАСТНИКОВ</w:t>
      </w:r>
    </w:p>
    <w:p w:rsidR="00D16155" w:rsidRPr="008F3B16" w:rsidRDefault="00B97D32" w:rsidP="00D16155">
      <w:pPr>
        <w:pStyle w:val="a3"/>
        <w:numPr>
          <w:ilvl w:val="0"/>
          <w:numId w:val="2"/>
        </w:numPr>
        <w:shd w:val="clear" w:color="auto" w:fill="FFFFFF"/>
      </w:pPr>
      <w:r w:rsidRPr="008F3B16">
        <w:t>Барчукову Ольгу Александровну, воспитателя МБДОУ детский сад №2 «Солнышко»;</w:t>
      </w:r>
    </w:p>
    <w:p w:rsidR="00B97D32" w:rsidRPr="008F3B16" w:rsidRDefault="00B97D32" w:rsidP="00D16155">
      <w:pPr>
        <w:pStyle w:val="a3"/>
        <w:numPr>
          <w:ilvl w:val="0"/>
          <w:numId w:val="2"/>
        </w:numPr>
        <w:shd w:val="clear" w:color="auto" w:fill="FFFFFF"/>
      </w:pPr>
      <w:r w:rsidRPr="008F3B16">
        <w:t>Кустову Татьяну Викторовну, старшего воспитателя МБДОУ детский сад №14 «Аленушка»;</w:t>
      </w:r>
    </w:p>
    <w:p w:rsidR="00B97D32" w:rsidRPr="008F3B16" w:rsidRDefault="00B97D32" w:rsidP="00B97D32">
      <w:pPr>
        <w:pStyle w:val="a3"/>
        <w:numPr>
          <w:ilvl w:val="0"/>
          <w:numId w:val="2"/>
        </w:numPr>
        <w:shd w:val="clear" w:color="auto" w:fill="FFFFFF"/>
      </w:pPr>
      <w:r w:rsidRPr="008F3B16">
        <w:t>Вострикову Юлию Викторовну, учителя-логопеда МБДОУ детский сад №9 «Колобок»;</w:t>
      </w:r>
    </w:p>
    <w:p w:rsidR="00B97D32" w:rsidRPr="008F3B16" w:rsidRDefault="00B97D32" w:rsidP="00B97D32">
      <w:pPr>
        <w:pStyle w:val="a3"/>
        <w:numPr>
          <w:ilvl w:val="0"/>
          <w:numId w:val="2"/>
        </w:numPr>
        <w:shd w:val="clear" w:color="auto" w:fill="FFFFFF"/>
      </w:pPr>
      <w:r w:rsidRPr="008F3B16">
        <w:t>Творческую группу МБДОУ детский сад №24 «Солнышко» (</w:t>
      </w:r>
      <w:r w:rsidRPr="008F3B16">
        <w:rPr>
          <w:color w:val="333333"/>
          <w:shd w:val="clear" w:color="auto" w:fill="FFFFFF"/>
        </w:rPr>
        <w:t>Гульняшкину Ирину Николаевну заведующую, Коробову Светлану Васильевну старшего воспитателя, Алещенко Елену Игоревну, воспитателя</w:t>
      </w:r>
      <w:r w:rsidRPr="008F3B16">
        <w:t>)</w:t>
      </w:r>
      <w:r w:rsidR="008F3B16" w:rsidRPr="008F3B16">
        <w:t>;</w:t>
      </w:r>
    </w:p>
    <w:p w:rsidR="008F3B16" w:rsidRDefault="00076045" w:rsidP="00B97D32">
      <w:pPr>
        <w:pStyle w:val="a3"/>
        <w:numPr>
          <w:ilvl w:val="0"/>
          <w:numId w:val="2"/>
        </w:numPr>
        <w:shd w:val="clear" w:color="auto" w:fill="FFFFFF"/>
      </w:pPr>
      <w:r>
        <w:t>Творческую группу МБДОУ детский сад №10 «Антошка» (</w:t>
      </w:r>
      <w:r>
        <w:rPr>
          <w:color w:val="000000"/>
          <w:sz w:val="27"/>
          <w:szCs w:val="27"/>
        </w:rPr>
        <w:t>Полякову Светлану Николаевну, воспитателя, Бурлакову Марину Александровну, воспитателя</w:t>
      </w:r>
      <w:r>
        <w:t>);</w:t>
      </w:r>
    </w:p>
    <w:p w:rsidR="001B2E0E" w:rsidRDefault="001B2E0E" w:rsidP="00B97D32">
      <w:pPr>
        <w:pStyle w:val="a3"/>
        <w:numPr>
          <w:ilvl w:val="0"/>
          <w:numId w:val="2"/>
        </w:numPr>
        <w:shd w:val="clear" w:color="auto" w:fill="FFFFFF"/>
      </w:pPr>
      <w:r>
        <w:t>Творческую группу МБДОУ детский сад №10 «Антошка» (</w:t>
      </w:r>
      <w:r>
        <w:rPr>
          <w:color w:val="000000"/>
          <w:sz w:val="27"/>
          <w:szCs w:val="27"/>
        </w:rPr>
        <w:t>Бурлакову Марину Александровну, воспитателя,  Сухову Анастасию Александровну, учителя-логопеда</w:t>
      </w:r>
      <w:r>
        <w:t>);</w:t>
      </w:r>
    </w:p>
    <w:p w:rsidR="001B2E0E" w:rsidRDefault="004970CA" w:rsidP="00B97D32">
      <w:pPr>
        <w:pStyle w:val="a3"/>
        <w:numPr>
          <w:ilvl w:val="0"/>
          <w:numId w:val="2"/>
        </w:numPr>
        <w:shd w:val="clear" w:color="auto" w:fill="FFFFFF"/>
      </w:pPr>
      <w:r>
        <w:t>Волегову Алену Игоревну, воспитателя МБДОУ детский сад №10 «Антошка»</w:t>
      </w:r>
      <w:r w:rsidR="00A41944">
        <w:t>.</w:t>
      </w:r>
    </w:p>
    <w:p w:rsidR="00A41944" w:rsidRDefault="00A41944" w:rsidP="00A41944">
      <w:pPr>
        <w:pStyle w:val="a3"/>
        <w:shd w:val="clear" w:color="auto" w:fill="FFFFFF"/>
        <w:ind w:left="1440"/>
      </w:pPr>
    </w:p>
    <w:p w:rsidR="00A41944" w:rsidRDefault="00A41944" w:rsidP="00A41944">
      <w:pPr>
        <w:pStyle w:val="a3"/>
        <w:numPr>
          <w:ilvl w:val="0"/>
          <w:numId w:val="1"/>
        </w:numPr>
        <w:shd w:val="clear" w:color="auto" w:fill="FFFFFF"/>
      </w:pPr>
      <w:r w:rsidRPr="00A41944">
        <w:t xml:space="preserve">Наградить </w:t>
      </w:r>
      <w:r>
        <w:t>грамотами</w:t>
      </w:r>
      <w:r w:rsidRPr="00A41944">
        <w:t xml:space="preserve"> МАУ «Информационно-методический образовательный центр»</w:t>
      </w:r>
    </w:p>
    <w:p w:rsidR="00A41944" w:rsidRDefault="00A41944" w:rsidP="00A41944">
      <w:pPr>
        <w:shd w:val="clear" w:color="auto" w:fill="FFFFFF"/>
      </w:pPr>
    </w:p>
    <w:p w:rsidR="00A41944" w:rsidRDefault="00A41944" w:rsidP="00A41944">
      <w:pPr>
        <w:shd w:val="clear" w:color="auto" w:fill="FFFFFF"/>
      </w:pPr>
      <w:r>
        <w:t>ПОБЕДИТЕЛЕЙ</w:t>
      </w:r>
    </w:p>
    <w:p w:rsidR="00A41944" w:rsidRDefault="00A41944" w:rsidP="00A41944">
      <w:pPr>
        <w:pStyle w:val="a3"/>
        <w:numPr>
          <w:ilvl w:val="0"/>
          <w:numId w:val="3"/>
        </w:numPr>
        <w:shd w:val="clear" w:color="auto" w:fill="FFFFFF"/>
        <w:ind w:firstLine="273"/>
      </w:pPr>
      <w:r>
        <w:t>Карпову Галину Геннадьевну, старшего воспитателя МКДОУ детский сад №5 «Петрушка»;</w:t>
      </w:r>
    </w:p>
    <w:p w:rsidR="00A41944" w:rsidRDefault="00A41944" w:rsidP="00A41944">
      <w:pPr>
        <w:pStyle w:val="a3"/>
        <w:numPr>
          <w:ilvl w:val="0"/>
          <w:numId w:val="3"/>
        </w:numPr>
        <w:shd w:val="clear" w:color="auto" w:fill="FFFFFF"/>
        <w:ind w:firstLine="273"/>
      </w:pPr>
      <w:r>
        <w:t xml:space="preserve">Творческую группу МБДОУ детский сад №11 «Золотая рыбка» (Дубинину Елену Викторовну, старшего воспитателя, Печугину Оксану Владимировну, воспитателя, Ликонцеву Ингу Александровну, воспитателя, Кирьянову Дарью </w:t>
      </w:r>
      <w:r>
        <w:lastRenderedPageBreak/>
        <w:t>Сергеевну, воспитателя, Волкову Анну Аркадьевну, воспитателя, Еловикову Анну Ивановну, воспитателя);</w:t>
      </w:r>
    </w:p>
    <w:p w:rsidR="00A41944" w:rsidRDefault="00A41944" w:rsidP="00A41944">
      <w:pPr>
        <w:pStyle w:val="a3"/>
        <w:numPr>
          <w:ilvl w:val="0"/>
          <w:numId w:val="3"/>
        </w:numPr>
        <w:shd w:val="clear" w:color="auto" w:fill="FFFFFF"/>
        <w:ind w:firstLine="273"/>
      </w:pPr>
      <w:r>
        <w:t>Власову Анастасию Юрьевну, педагога-психолога МБДОУ детский сад №10 «Антошка»;</w:t>
      </w:r>
    </w:p>
    <w:p w:rsidR="00A41944" w:rsidRDefault="00A41944" w:rsidP="00A41944">
      <w:pPr>
        <w:pStyle w:val="a3"/>
        <w:numPr>
          <w:ilvl w:val="0"/>
          <w:numId w:val="3"/>
        </w:numPr>
        <w:shd w:val="clear" w:color="auto" w:fill="FFFFFF"/>
        <w:ind w:firstLine="273"/>
      </w:pPr>
      <w:r>
        <w:t>Черненко Ларису Яковлевну, учителя-логопеда МБДОУ детский сад №8 «Рябинка»;</w:t>
      </w:r>
    </w:p>
    <w:p w:rsidR="00A41944" w:rsidRDefault="00A41944" w:rsidP="00A41944">
      <w:pPr>
        <w:pStyle w:val="a3"/>
        <w:numPr>
          <w:ilvl w:val="0"/>
          <w:numId w:val="3"/>
        </w:numPr>
        <w:shd w:val="clear" w:color="auto" w:fill="FFFFFF"/>
        <w:ind w:firstLine="273"/>
      </w:pPr>
      <w:r>
        <w:t>Сидоренко Елену Михайловну, воспитателя МКОУ «Детский дом №1 «Родник».</w:t>
      </w:r>
    </w:p>
    <w:p w:rsidR="008F0DC9" w:rsidRDefault="008F0DC9" w:rsidP="008F0DC9">
      <w:pPr>
        <w:pStyle w:val="a3"/>
        <w:shd w:val="clear" w:color="auto" w:fill="FFFFFF"/>
        <w:ind w:left="993"/>
      </w:pPr>
    </w:p>
    <w:p w:rsidR="008F0DC9" w:rsidRDefault="008F0DC9" w:rsidP="008F0DC9">
      <w:pPr>
        <w:pStyle w:val="a3"/>
        <w:numPr>
          <w:ilvl w:val="0"/>
          <w:numId w:val="1"/>
        </w:numPr>
        <w:shd w:val="clear" w:color="auto" w:fill="FFFFFF"/>
      </w:pPr>
      <w:r>
        <w:t>Рекомендовать руководителям образовательных организаций поощрить педагогов принявших участие в конкурсе.</w:t>
      </w:r>
    </w:p>
    <w:p w:rsidR="008F0DC9" w:rsidRDefault="008F0DC9" w:rsidP="008F0DC9">
      <w:pPr>
        <w:shd w:val="clear" w:color="auto" w:fill="FFFFFF"/>
      </w:pPr>
    </w:p>
    <w:p w:rsidR="008F0DC9" w:rsidRDefault="008F0DC9" w:rsidP="008F0DC9">
      <w:pPr>
        <w:shd w:val="clear" w:color="auto" w:fill="FFFFFF"/>
      </w:pPr>
    </w:p>
    <w:p w:rsidR="008F0DC9" w:rsidRPr="00A75A0D" w:rsidRDefault="008F0DC9" w:rsidP="00A75A0D">
      <w:r w:rsidRPr="00A75A0D">
        <w:t xml:space="preserve">Директор </w:t>
      </w:r>
    </w:p>
    <w:p w:rsidR="008F0DC9" w:rsidRPr="00A75A0D" w:rsidRDefault="008F0DC9" w:rsidP="00A75A0D">
      <w:r w:rsidRPr="00A75A0D">
        <w:t>Муниципального</w:t>
      </w:r>
      <w:r>
        <w:t xml:space="preserve"> автономного</w:t>
      </w:r>
      <w:r w:rsidRPr="00A75A0D">
        <w:t xml:space="preserve"> учреждения</w:t>
      </w:r>
    </w:p>
    <w:p w:rsidR="008F0DC9" w:rsidRPr="00A75A0D" w:rsidRDefault="008F0DC9" w:rsidP="00A75A0D">
      <w:r w:rsidRPr="00A75A0D">
        <w:t>«Информационно-методический</w:t>
      </w:r>
    </w:p>
    <w:p w:rsidR="008F0DC9" w:rsidRPr="00A75A0D" w:rsidRDefault="008F0DC9" w:rsidP="00A75A0D">
      <w:r w:rsidRPr="00A75A0D">
        <w:t xml:space="preserve">образовательный центр»                                         </w:t>
      </w:r>
      <w:r>
        <w:t xml:space="preserve">        </w:t>
      </w:r>
      <w:r w:rsidRPr="00A75A0D">
        <w:t xml:space="preserve">          О.В. Пороховниченко </w:t>
      </w:r>
    </w:p>
    <w:p w:rsidR="008F0DC9" w:rsidRPr="00A75A0D" w:rsidRDefault="008F0DC9" w:rsidP="00A75A0D">
      <w:pPr>
        <w:jc w:val="center"/>
        <w:rPr>
          <w:sz w:val="22"/>
          <w:szCs w:val="22"/>
        </w:rPr>
      </w:pPr>
    </w:p>
    <w:p w:rsidR="008F0DC9" w:rsidRPr="008F3B16" w:rsidRDefault="008F0DC9" w:rsidP="008F0DC9">
      <w:pPr>
        <w:shd w:val="clear" w:color="auto" w:fill="FFFFFF"/>
      </w:pPr>
      <w:r>
        <w:t xml:space="preserve"> </w:t>
      </w:r>
    </w:p>
    <w:sectPr w:rsidR="008F0DC9" w:rsidRPr="008F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6D98"/>
    <w:multiLevelType w:val="hybridMultilevel"/>
    <w:tmpl w:val="51825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D6B27"/>
    <w:multiLevelType w:val="hybridMultilevel"/>
    <w:tmpl w:val="02804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66291"/>
    <w:multiLevelType w:val="hybridMultilevel"/>
    <w:tmpl w:val="5D529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4F"/>
    <w:rsid w:val="00076045"/>
    <w:rsid w:val="00174502"/>
    <w:rsid w:val="001B2E0E"/>
    <w:rsid w:val="004970CA"/>
    <w:rsid w:val="008F0DC9"/>
    <w:rsid w:val="008F3B16"/>
    <w:rsid w:val="00940186"/>
    <w:rsid w:val="00A41944"/>
    <w:rsid w:val="00A7084F"/>
    <w:rsid w:val="00B97D32"/>
    <w:rsid w:val="00D1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1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Метод2</cp:lastModifiedBy>
  <cp:revision>10</cp:revision>
  <cp:lastPrinted>2020-11-11T04:26:00Z</cp:lastPrinted>
  <dcterms:created xsi:type="dcterms:W3CDTF">2020-11-11T03:49:00Z</dcterms:created>
  <dcterms:modified xsi:type="dcterms:W3CDTF">2021-06-01T04:19:00Z</dcterms:modified>
</cp:coreProperties>
</file>